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A1" w:rsidRPr="00EC1213" w:rsidRDefault="00C815A1" w:rsidP="00C815A1">
      <w:pPr>
        <w:pStyle w:val="Cmsor1"/>
        <w:numPr>
          <w:ilvl w:val="0"/>
          <w:numId w:val="0"/>
        </w:numPr>
      </w:pPr>
      <w:bookmarkStart w:id="0" w:name="_Toc473188526"/>
      <w:bookmarkStart w:id="1" w:name="_Toc473188723"/>
      <w:bookmarkStart w:id="2" w:name="_Toc531615882"/>
      <w:r w:rsidRPr="00EC1213">
        <w:t xml:space="preserve">3.sz. melléklet: </w:t>
      </w:r>
      <w:r>
        <w:rPr>
          <w:lang w:val="hu-HU"/>
        </w:rPr>
        <w:t>Egyéni Munkarend</w:t>
      </w:r>
      <w:r w:rsidRPr="00EC1213">
        <w:t xml:space="preserve"> Szabályzat</w:t>
      </w:r>
      <w:bookmarkEnd w:id="0"/>
      <w:bookmarkEnd w:id="1"/>
      <w:bookmarkEnd w:id="2"/>
    </w:p>
    <w:p w:rsidR="00C815A1" w:rsidRDefault="00C815A1" w:rsidP="00C815A1">
      <w:pPr>
        <w:jc w:val="center"/>
      </w:pPr>
    </w:p>
    <w:p w:rsidR="00C815A1" w:rsidRDefault="00C815A1" w:rsidP="00C815A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Egyéni Munkarend S</w:t>
      </w:r>
      <w:r w:rsidRPr="0046688F">
        <w:rPr>
          <w:b/>
          <w:bCs/>
          <w:sz w:val="32"/>
          <w:szCs w:val="32"/>
        </w:rPr>
        <w:t>zabályzat</w:t>
      </w:r>
    </w:p>
    <w:p w:rsidR="00C815A1" w:rsidRPr="0046688F" w:rsidRDefault="00C815A1" w:rsidP="00C815A1">
      <w:pPr>
        <w:autoSpaceDE w:val="0"/>
        <w:autoSpaceDN w:val="0"/>
        <w:adjustRightInd w:val="0"/>
        <w:spacing w:after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Győri SZC Móra Ferenc Sportiskolai Általános Iskolája és Szakgimnáziuma</w:t>
      </w:r>
    </w:p>
    <w:p w:rsidR="00C815A1" w:rsidRDefault="00C815A1" w:rsidP="00C815A1">
      <w:pPr>
        <w:autoSpaceDE w:val="0"/>
        <w:autoSpaceDN w:val="0"/>
        <w:adjustRightInd w:val="0"/>
        <w:spacing w:after="480"/>
        <w:jc w:val="center"/>
        <w:rPr>
          <w:b/>
          <w:bCs/>
        </w:rPr>
      </w:pPr>
      <w:r>
        <w:rPr>
          <w:b/>
          <w:bCs/>
        </w:rPr>
        <w:t xml:space="preserve">A 2011. évi CXC. törvény a nemzeti köznevelésről - továbbiakban </w:t>
      </w:r>
      <w:proofErr w:type="spellStart"/>
      <w:r>
        <w:rPr>
          <w:b/>
          <w:bCs/>
        </w:rPr>
        <w:t>Nkt</w:t>
      </w:r>
      <w:proofErr w:type="spellEnd"/>
      <w:r>
        <w:rPr>
          <w:b/>
          <w:bCs/>
        </w:rPr>
        <w:t>. -, valamint a 20/2012. (VIII.31.) EMMI rendelet alapján</w:t>
      </w:r>
    </w:p>
    <w:p w:rsidR="00ED5C18" w:rsidRDefault="0024753B" w:rsidP="005858FE">
      <w:pPr>
        <w:jc w:val="both"/>
      </w:pPr>
      <w:r>
        <w:rPr>
          <w:i/>
        </w:rPr>
        <w:t>Nkt.</w:t>
      </w:r>
      <w:r w:rsidR="005858FE">
        <w:rPr>
          <w:i/>
        </w:rPr>
        <w:t xml:space="preserve">45.§ </w:t>
      </w:r>
      <w:r w:rsidR="005858FE" w:rsidRPr="005A4EE0">
        <w:t>(5) Ha a tanuló egyéni adottsága, sajátos helyzete indokolja, és a tanuló fejlődése, tanulmányainak eredményes folytatása és befejezése szempontjából előnyös, a tankötelezettség teljesítése céljából határozott időre egyéni munkarend kérelmezhető.</w:t>
      </w:r>
    </w:p>
    <w:p w:rsidR="00ED5C18" w:rsidRDefault="005858FE" w:rsidP="005858FE">
      <w:pPr>
        <w:jc w:val="both"/>
      </w:pPr>
      <w:r w:rsidRPr="005A4EE0">
        <w:t xml:space="preserve"> A sz</w:t>
      </w:r>
      <w:r w:rsidR="0024753B">
        <w:t>ülő, nagykorú tanuló esetén a ta</w:t>
      </w:r>
      <w:r w:rsidRPr="005A4EE0">
        <w:t>nuló</w:t>
      </w:r>
      <w:r w:rsidR="0024753B">
        <w:t>,</w:t>
      </w:r>
      <w:r w:rsidRPr="005A4EE0">
        <w:t xml:space="preserve"> a </w:t>
      </w:r>
      <w:r w:rsidRPr="005A4EE0">
        <w:rPr>
          <w:b/>
        </w:rPr>
        <w:t>kérelmet a tanévet megelőző június 15-éig nyújthatja be a</w:t>
      </w:r>
      <w:r w:rsidR="00ED5C18">
        <w:rPr>
          <w:b/>
        </w:rPr>
        <w:t>z Oktatási Hivatalhoz</w:t>
      </w:r>
      <w:r w:rsidRPr="005A4EE0">
        <w:rPr>
          <w:b/>
        </w:rPr>
        <w:t>.</w:t>
      </w:r>
      <w:r w:rsidRPr="005A4EE0">
        <w:t xml:space="preserve"> </w:t>
      </w:r>
    </w:p>
    <w:p w:rsidR="00ED5C18" w:rsidRPr="00ED5C18" w:rsidRDefault="00ED5C18" w:rsidP="005858FE">
      <w:pPr>
        <w:jc w:val="both"/>
      </w:pPr>
    </w:p>
    <w:p w:rsidR="008C26C0" w:rsidRDefault="005858FE" w:rsidP="005858FE">
      <w:pPr>
        <w:jc w:val="both"/>
      </w:pPr>
      <w:r w:rsidRPr="005A4EE0">
        <w:t xml:space="preserve">Ezen időpontot követően csak abban az esetben nyújtható be kérelem, ha a tankötelezettség iskolába járással történő teljesítését megakadályozó körülmény merül fel. </w:t>
      </w:r>
    </w:p>
    <w:p w:rsidR="00ED5C18" w:rsidRDefault="00ED5C18" w:rsidP="005858FE">
      <w:pPr>
        <w:jc w:val="both"/>
      </w:pPr>
    </w:p>
    <w:p w:rsidR="0024753B" w:rsidRDefault="00ED5C18" w:rsidP="00AC19DC">
      <w:pPr>
        <w:spacing w:after="120"/>
        <w:jc w:val="both"/>
        <w:rPr>
          <w:b/>
        </w:rPr>
      </w:pPr>
      <w:r>
        <w:t xml:space="preserve">Az egyéni munkarenddel kapcsolatos </w:t>
      </w:r>
      <w:r w:rsidRPr="00ED5C18">
        <w:rPr>
          <w:b/>
        </w:rPr>
        <w:t>kérelmek benyújtása</w:t>
      </w:r>
      <w:r w:rsidR="0024753B">
        <w:t xml:space="preserve"> </w:t>
      </w:r>
      <w:r w:rsidR="0024753B">
        <w:rPr>
          <w:b/>
        </w:rPr>
        <w:t>p</w:t>
      </w:r>
      <w:r>
        <w:rPr>
          <w:b/>
        </w:rPr>
        <w:t>ostai úton:</w:t>
      </w:r>
    </w:p>
    <w:p w:rsidR="0024753B" w:rsidRDefault="0024753B" w:rsidP="00ED5C18">
      <w:pPr>
        <w:jc w:val="both"/>
      </w:pPr>
      <w:r>
        <w:t>Oktatási Hivatal</w:t>
      </w:r>
    </w:p>
    <w:p w:rsidR="0024753B" w:rsidRDefault="00ED5C18" w:rsidP="00ED5C18">
      <w:pPr>
        <w:jc w:val="both"/>
      </w:pPr>
      <w:r>
        <w:t xml:space="preserve">Budapest </w:t>
      </w:r>
    </w:p>
    <w:p w:rsidR="00ED5C18" w:rsidRDefault="00ED5C18" w:rsidP="00ED5C18">
      <w:pPr>
        <w:jc w:val="both"/>
      </w:pPr>
      <w:r>
        <w:t>1981</w:t>
      </w:r>
    </w:p>
    <w:p w:rsidR="00ED5C18" w:rsidRDefault="00ED5C18" w:rsidP="005858FE">
      <w:pPr>
        <w:jc w:val="both"/>
      </w:pPr>
    </w:p>
    <w:p w:rsidR="00ED5C18" w:rsidRDefault="00890E0B" w:rsidP="005858FE">
      <w:pPr>
        <w:jc w:val="both"/>
        <w:rPr>
          <w:b/>
        </w:rPr>
      </w:pPr>
      <w:r w:rsidRPr="00890E0B">
        <w:rPr>
          <w:b/>
        </w:rPr>
        <w:t>A kérelmező személye</w:t>
      </w:r>
    </w:p>
    <w:p w:rsidR="00890E0B" w:rsidRDefault="00890E0B" w:rsidP="005858FE">
      <w:pPr>
        <w:jc w:val="both"/>
        <w:rPr>
          <w:b/>
        </w:rPr>
      </w:pPr>
    </w:p>
    <w:p w:rsidR="00276983" w:rsidRDefault="00890E0B" w:rsidP="00276983">
      <w:pPr>
        <w:jc w:val="both"/>
      </w:pPr>
      <w:r w:rsidRPr="00890E0B">
        <w:t>A kérelmet a szülő, nagykorú esetén a tanuló nyújtja be.</w:t>
      </w:r>
      <w:r>
        <w:t xml:space="preserve"> </w:t>
      </w:r>
    </w:p>
    <w:p w:rsidR="00890E0B" w:rsidRDefault="00890E0B" w:rsidP="00890E0B">
      <w:pPr>
        <w:spacing w:after="120"/>
        <w:jc w:val="both"/>
      </w:pPr>
      <w:r>
        <w:t>A szülői felügyeletet közösen gyakorló szülők esetében mindkettejük aláírása szükséges, akkor is, ha a szülők külön élnek.</w:t>
      </w:r>
    </w:p>
    <w:p w:rsidR="00890E0B" w:rsidRDefault="00890E0B" w:rsidP="00AD7FC5">
      <w:pPr>
        <w:spacing w:after="120"/>
        <w:jc w:val="both"/>
      </w:pPr>
      <w:r>
        <w:t>Amennyiben nem tudja mindkét szülő aláírni a kérelmet, akkor a nyilatkozat – aláírás – megtételében akadályoztatott szülő meghatalmazást adhat a másik szülőnek a kérelem vele egyetértésben történő benyújtására. A meghatalmazást a kérelemhez csatolni kell.</w:t>
      </w:r>
    </w:p>
    <w:p w:rsidR="00AD7FC5" w:rsidRPr="00AD7FC5" w:rsidRDefault="00AD7FC5" w:rsidP="00AD7FC5">
      <w:pPr>
        <w:spacing w:after="120"/>
        <w:jc w:val="both"/>
        <w:rPr>
          <w:b/>
        </w:rPr>
      </w:pPr>
      <w:r>
        <w:rPr>
          <w:b/>
        </w:rPr>
        <w:t>Meghatalmazás</w:t>
      </w:r>
    </w:p>
    <w:p w:rsidR="00AD7FC5" w:rsidRDefault="00AD7FC5" w:rsidP="00AD7FC5">
      <w:pPr>
        <w:spacing w:after="120"/>
        <w:jc w:val="both"/>
      </w:pPr>
      <w:r>
        <w:t xml:space="preserve">A </w:t>
      </w:r>
      <w:r w:rsidRPr="00AD7FC5">
        <w:rPr>
          <w:b/>
        </w:rPr>
        <w:t>meghatalmazást</w:t>
      </w:r>
      <w:r>
        <w:t xml:space="preserve"> teljes bizonyító erejű okiratba kell foglalni az alábbiak szerint:</w:t>
      </w:r>
    </w:p>
    <w:p w:rsidR="00AD7FC5" w:rsidRDefault="00AD7FC5" w:rsidP="00AD7FC5">
      <w:pPr>
        <w:pStyle w:val="Listaszerbekezds"/>
        <w:numPr>
          <w:ilvl w:val="0"/>
          <w:numId w:val="2"/>
        </w:numPr>
        <w:spacing w:after="120"/>
        <w:jc w:val="both"/>
      </w:pPr>
      <w:r>
        <w:t>Ha a kérelmező a meghatalmazást teljes mértékben saját kezűleg írja és aláírja, akkor nem kell rá tanú.</w:t>
      </w:r>
    </w:p>
    <w:p w:rsidR="00AD7FC5" w:rsidRDefault="00AD7FC5" w:rsidP="00AD7FC5">
      <w:pPr>
        <w:pStyle w:val="Listaszerbekezds"/>
        <w:numPr>
          <w:ilvl w:val="0"/>
          <w:numId w:val="2"/>
        </w:numPr>
        <w:spacing w:after="120"/>
        <w:jc w:val="both"/>
      </w:pPr>
      <w:r>
        <w:t>Amennyiben a kérelmező nem saját kezűleg írja meg a meghatalmazást, hanem pl. számítógéppel, akkor a kinyomtatás után két tanú hitelesíti az aláírásával oly módon, hogy a tanú nevét, lakóhelyét (tartózkodási helyét) olvashatóan fel kell tüntetni.</w:t>
      </w:r>
      <w:r w:rsidR="004F05D0">
        <w:rPr>
          <w:rStyle w:val="Lbjegyzet-hivatkozs"/>
        </w:rPr>
        <w:footnoteReference w:id="1"/>
      </w:r>
    </w:p>
    <w:p w:rsidR="00AD7FC5" w:rsidRDefault="00AD7FC5" w:rsidP="00AD7FC5">
      <w:pPr>
        <w:pStyle w:val="Listaszerbekezds"/>
        <w:numPr>
          <w:ilvl w:val="0"/>
          <w:numId w:val="2"/>
        </w:numPr>
        <w:spacing w:after="120"/>
        <w:jc w:val="both"/>
      </w:pPr>
      <w:r>
        <w:t>A meghatalmazást bíró vagy közjegyző is hitelesítheti.</w:t>
      </w:r>
    </w:p>
    <w:p w:rsidR="00AD7FC5" w:rsidRDefault="00AD7FC5" w:rsidP="004F05D0">
      <w:pPr>
        <w:pStyle w:val="Listaszerbekezds"/>
        <w:numPr>
          <w:ilvl w:val="0"/>
          <w:numId w:val="2"/>
        </w:numPr>
        <w:spacing w:after="240"/>
        <w:ind w:left="714" w:hanging="357"/>
        <w:jc w:val="both"/>
      </w:pPr>
      <w:r>
        <w:lastRenderedPageBreak/>
        <w:t>Ügyvéd vagy kamarai jogtanácsos is elkészítheti az okiratot</w:t>
      </w:r>
      <w:r w:rsidR="004F05D0">
        <w:t xml:space="preserve"> és szabályszerű ellenjegyzésével hitelesíti.</w:t>
      </w:r>
    </w:p>
    <w:p w:rsidR="004F05D0" w:rsidRDefault="00F94C72" w:rsidP="00F94C72">
      <w:pPr>
        <w:jc w:val="both"/>
      </w:pPr>
      <w:r>
        <w:t>Ha a kérelmező szülő nem tudja beszerezni a másik szülő nyilatkozatát/meghatalmazását, akkor beadványt kell írnia megfelelő indoklással alátámasztva arról, hogy miért nem tudja beszerezni a másik szülő nyilatkozatát/meghatalmazását.</w:t>
      </w:r>
    </w:p>
    <w:p w:rsidR="00F94C72" w:rsidRDefault="00F94C72" w:rsidP="00F94C72">
      <w:pPr>
        <w:spacing w:after="120"/>
        <w:jc w:val="both"/>
      </w:pPr>
      <w:r>
        <w:t>A beadványnak tartalmaznia kell a „büntetőjogi felelőssége tudatában tett nyilatkozatát” arra nézve, hogy az általa leírtak a valóságnak mindenben megfelelnek.</w:t>
      </w:r>
    </w:p>
    <w:p w:rsidR="00F94C72" w:rsidRDefault="00F94C72" w:rsidP="00C225B4">
      <w:pPr>
        <w:spacing w:after="120"/>
        <w:jc w:val="both"/>
      </w:pPr>
      <w:r>
        <w:t>Ha a szülői felügyeletet csak az egyik szülő gyakorolja, akkor a másik szülő nyilatkozatára nincs szükség.</w:t>
      </w:r>
    </w:p>
    <w:p w:rsidR="00F94C72" w:rsidRDefault="00F94C72" w:rsidP="00C225B4">
      <w:pPr>
        <w:spacing w:after="240"/>
        <w:jc w:val="both"/>
      </w:pPr>
      <w:r>
        <w:t>Ha a kérelmező még nem töltötte be a 18. életévét, de házasságkötése által nagykorú, akkor a kérelméhez csatolnia kell a házassági anyakönyvi kivonata másolatát.</w:t>
      </w:r>
    </w:p>
    <w:p w:rsidR="0086646D" w:rsidRDefault="0086646D" w:rsidP="00B2640D">
      <w:pPr>
        <w:spacing w:after="120"/>
        <w:jc w:val="both"/>
        <w:rPr>
          <w:b/>
        </w:rPr>
      </w:pPr>
      <w:r>
        <w:rPr>
          <w:b/>
        </w:rPr>
        <w:t>A kérelem tartalma</w:t>
      </w:r>
    </w:p>
    <w:p w:rsidR="00916671" w:rsidRPr="00916671" w:rsidRDefault="00916671" w:rsidP="00B2640D">
      <w:pPr>
        <w:spacing w:after="120"/>
        <w:jc w:val="both"/>
      </w:pPr>
      <w:r w:rsidRPr="00916671">
        <w:t>Az űrlap</w:t>
      </w:r>
      <w:r w:rsidR="00967E5E">
        <w:t xml:space="preserve"> a csatolt mellékletben megtalálható,</w:t>
      </w:r>
      <w:r w:rsidRPr="00916671">
        <w:t xml:space="preserve"> </w:t>
      </w:r>
      <w:r>
        <w:t xml:space="preserve">az alábbi </w:t>
      </w:r>
      <w:proofErr w:type="gramStart"/>
      <w:r>
        <w:t>linken</w:t>
      </w:r>
      <w:proofErr w:type="gramEnd"/>
      <w:r>
        <w:t xml:space="preserve"> is elérhető, elektronikus úton kitölthető és kinyomtatható.</w:t>
      </w:r>
    </w:p>
    <w:p w:rsidR="00B2640D" w:rsidRDefault="002C7635" w:rsidP="00B2640D">
      <w:pPr>
        <w:spacing w:after="120"/>
        <w:jc w:val="both"/>
        <w:rPr>
          <w:b/>
        </w:rPr>
      </w:pPr>
      <w:r>
        <w:t xml:space="preserve">Melléklet (2): </w:t>
      </w:r>
      <w:r w:rsidR="0086646D" w:rsidRPr="0086646D">
        <w:t>Szülői</w:t>
      </w:r>
      <w:r w:rsidR="00B2640D" w:rsidRPr="0086646D">
        <w:t xml:space="preserve"> kérelem tartalma</w:t>
      </w:r>
      <w:r w:rsidR="00B2640D">
        <w:rPr>
          <w:rStyle w:val="Lbjegyzet-hivatkozs"/>
          <w:b/>
        </w:rPr>
        <w:footnoteReference w:id="2"/>
      </w:r>
    </w:p>
    <w:p w:rsidR="00B2640D" w:rsidRDefault="002C7635" w:rsidP="00B2640D">
      <w:pPr>
        <w:spacing w:after="120"/>
        <w:jc w:val="both"/>
      </w:pPr>
      <w:r>
        <w:t xml:space="preserve">Melléklet (3): </w:t>
      </w:r>
      <w:r w:rsidR="0086646D" w:rsidRPr="0086646D">
        <w:t>Nagykorú tanulói kérelem</w:t>
      </w:r>
      <w:r w:rsidR="0086646D">
        <w:rPr>
          <w:rStyle w:val="Lbjegyzet-hivatkozs"/>
          <w:b/>
        </w:rPr>
        <w:footnoteReference w:id="3"/>
      </w:r>
    </w:p>
    <w:p w:rsidR="00916671" w:rsidRDefault="00916671" w:rsidP="00B2640D">
      <w:pPr>
        <w:spacing w:after="120"/>
        <w:jc w:val="both"/>
      </w:pPr>
      <w:r>
        <w:t xml:space="preserve">A kérelemben foglaltakat igazoló </w:t>
      </w:r>
      <w:proofErr w:type="gramStart"/>
      <w:r>
        <w:t>dokumentumokat</w:t>
      </w:r>
      <w:proofErr w:type="gramEnd"/>
      <w:r>
        <w:t xml:space="preserve"> (szakorvosi vélemény, pedagógiai szakszolgálat szakértői bizottságának szakvéleménye, sportegyesületi igazolás stb.) a kérelemhez csatolni kell.</w:t>
      </w:r>
    </w:p>
    <w:p w:rsidR="00916671" w:rsidRDefault="00916671" w:rsidP="00B2640D">
      <w:pPr>
        <w:spacing w:after="120"/>
        <w:jc w:val="both"/>
        <w:rPr>
          <w:b/>
        </w:rPr>
      </w:pPr>
      <w:r>
        <w:rPr>
          <w:b/>
        </w:rPr>
        <w:t>A kérelmek elbírálása</w:t>
      </w:r>
    </w:p>
    <w:p w:rsidR="00916671" w:rsidRDefault="00916671" w:rsidP="00916671">
      <w:pPr>
        <w:spacing w:after="120"/>
        <w:jc w:val="both"/>
      </w:pPr>
      <w:r w:rsidRPr="00916671">
        <w:t xml:space="preserve">Amennyiben minden szükséges adat és </w:t>
      </w:r>
      <w:proofErr w:type="gramStart"/>
      <w:r w:rsidRPr="00916671">
        <w:t>c</w:t>
      </w:r>
      <w:r>
        <w:t>s</w:t>
      </w:r>
      <w:r w:rsidRPr="00916671">
        <w:t>atolmány rendelkezésre</w:t>
      </w:r>
      <w:proofErr w:type="gramEnd"/>
      <w:r w:rsidRPr="00916671">
        <w:t xml:space="preserve"> áll, akkor az Oktatási Hivatal 8 napon belül dönt.</w:t>
      </w:r>
    </w:p>
    <w:p w:rsidR="00916671" w:rsidRDefault="00916671" w:rsidP="00916671">
      <w:pPr>
        <w:spacing w:after="120"/>
        <w:jc w:val="both"/>
      </w:pPr>
      <w:r>
        <w:t xml:space="preserve">Amennyiben 8 napon belül nem hozható döntés, akkor az adatok pótlásáig, a tényállás tisztázásáig, a megalapozott döntés meghozataláig </w:t>
      </w:r>
      <w:r w:rsidR="007D672E">
        <w:t>a</w:t>
      </w:r>
      <w:r w:rsidR="00B754E2">
        <w:t>z Oktatási</w:t>
      </w:r>
      <w:r w:rsidR="007D672E">
        <w:t xml:space="preserve"> Hivatal 8 napon belül függő hatályú</w:t>
      </w:r>
      <w:r w:rsidR="00B754E2">
        <w:t xml:space="preserve"> </w:t>
      </w:r>
      <w:r w:rsidR="007D672E">
        <w:t>döntést hoz. Ebben tájékoz</w:t>
      </w:r>
      <w:r w:rsidR="00B754E2">
        <w:t>tatja a kérelmezőt arról, hogy az Oktatási</w:t>
      </w:r>
      <w:r w:rsidR="007D672E">
        <w:t xml:space="preserve"> Hivatal a 60 napos ügyintézési határidőn belül hoz döntést az ügyben.</w:t>
      </w:r>
    </w:p>
    <w:p w:rsidR="00DE5E8F" w:rsidRDefault="00DE5E8F" w:rsidP="00916671">
      <w:pPr>
        <w:spacing w:after="120"/>
        <w:jc w:val="both"/>
      </w:pPr>
      <w:proofErr w:type="spellStart"/>
      <w:r w:rsidRPr="00DE5E8F">
        <w:rPr>
          <w:i/>
        </w:rPr>
        <w:t>Nkt</w:t>
      </w:r>
      <w:proofErr w:type="spellEnd"/>
      <w:r w:rsidRPr="00DE5E8F">
        <w:rPr>
          <w:i/>
        </w:rPr>
        <w:t>. 45.§ (6)</w:t>
      </w:r>
      <w:r>
        <w:t xml:space="preserve"> Az eljárás során a felmentést engedélyező szerv megkeresheti a gyámhatóságot, a gyermekjóléti szolgálatot, gyermekvédelmi gondoskodásban részesülő tanuló esetén a gyermekvédelmi gyámot. Az eljárásban a függő hatályú döntésben nem kell rendelkezni a kérelmezett jog gyakorlásáról.</w:t>
      </w:r>
    </w:p>
    <w:p w:rsidR="00FD4C29" w:rsidRDefault="00FD4C29" w:rsidP="00916671">
      <w:pPr>
        <w:spacing w:after="120"/>
        <w:jc w:val="both"/>
      </w:pPr>
      <w:r>
        <w:t xml:space="preserve">(6b) </w:t>
      </w:r>
      <w:proofErr w:type="gramStart"/>
      <w:r>
        <w:t>A</w:t>
      </w:r>
      <w:proofErr w:type="gramEnd"/>
      <w:r>
        <w:t xml:space="preserve"> döntés ellen közigazgatási pert a döntés közlésétől számított tizenöt napon belül lehet megindítani. A felmentést engedélyező szerv döntését a</w:t>
      </w:r>
      <w:r w:rsidR="00256941">
        <w:t xml:space="preserve"> bíróság nem változtathatja meg, legfeljebb új határozat kibocsátására kötelezheti az Oktatási Hivatalt.</w:t>
      </w:r>
    </w:p>
    <w:p w:rsidR="00FD4C29" w:rsidRDefault="00FD4C29" w:rsidP="00916671">
      <w:pPr>
        <w:spacing w:after="120"/>
        <w:jc w:val="both"/>
      </w:pPr>
      <w:r>
        <w:t xml:space="preserve">Az eljárás menetét a </w:t>
      </w:r>
      <w:proofErr w:type="spellStart"/>
      <w:r>
        <w:t>Nkt</w:t>
      </w:r>
      <w:proofErr w:type="spellEnd"/>
      <w:r>
        <w:t>. 45.§ (6c) (6d) (6e) (6f) tartalmazza.</w:t>
      </w:r>
    </w:p>
    <w:p w:rsidR="00E47CFF" w:rsidRDefault="00E47CFF" w:rsidP="00916671">
      <w:pPr>
        <w:spacing w:after="120"/>
        <w:jc w:val="both"/>
      </w:pPr>
    </w:p>
    <w:p w:rsidR="00E47CFF" w:rsidRDefault="00E47CFF" w:rsidP="00916671">
      <w:pPr>
        <w:spacing w:after="120"/>
        <w:jc w:val="both"/>
        <w:rPr>
          <w:b/>
        </w:rPr>
      </w:pPr>
      <w:r>
        <w:rPr>
          <w:b/>
        </w:rPr>
        <w:lastRenderedPageBreak/>
        <w:t>Tanulmányi munka és értékelés egyéni munkarendben</w:t>
      </w:r>
    </w:p>
    <w:p w:rsidR="00FC11A2" w:rsidRDefault="00FC11A2" w:rsidP="00FC11A2">
      <w:pPr>
        <w:autoSpaceDE w:val="0"/>
        <w:autoSpaceDN w:val="0"/>
        <w:adjustRightInd w:val="0"/>
        <w:spacing w:after="120"/>
        <w:jc w:val="both"/>
      </w:pPr>
      <w:proofErr w:type="spellStart"/>
      <w:r w:rsidRPr="00655F2F">
        <w:rPr>
          <w:i/>
        </w:rPr>
        <w:t>Nkt</w:t>
      </w:r>
      <w:proofErr w:type="spellEnd"/>
      <w:r w:rsidRPr="00655F2F">
        <w:rPr>
          <w:i/>
        </w:rPr>
        <w:t>. 55.§ (2)</w:t>
      </w:r>
      <w:r>
        <w:t xml:space="preserve"> </w:t>
      </w:r>
      <w:r w:rsidRPr="001F0323">
        <w:t>A</w:t>
      </w:r>
      <w:r>
        <w:t>z egyéni munkarenddel rendelkezőt</w:t>
      </w:r>
      <w:r w:rsidRPr="001F0323">
        <w:t xml:space="preserve"> - az iskolában vagy azon kívül folyó gyakorlati képzés kivételével - az iskola valamennyi kötelező tanórai foglalkozása alól fel kell menteni. Az iskolai rendszerű szakképzésben a</w:t>
      </w:r>
      <w:r>
        <w:t>z egyéni munkarenddel rendelkezőkre vonatkozó</w:t>
      </w:r>
      <w:r w:rsidRPr="001F0323">
        <w:t xml:space="preserve"> részletes szabályokat a szakképzésre vonatko</w:t>
      </w:r>
      <w:r w:rsidR="00655F2F">
        <w:t>zó jogszabályok határozzák meg.</w:t>
      </w:r>
    </w:p>
    <w:p w:rsidR="00256941" w:rsidRDefault="00FC11A2" w:rsidP="001C6039">
      <w:pPr>
        <w:autoSpaceDE w:val="0"/>
        <w:autoSpaceDN w:val="0"/>
        <w:adjustRightInd w:val="0"/>
        <w:spacing w:after="120"/>
        <w:jc w:val="both"/>
      </w:pPr>
      <w:proofErr w:type="spellStart"/>
      <w:r w:rsidRPr="00655F2F">
        <w:rPr>
          <w:i/>
        </w:rPr>
        <w:t>Nkt</w:t>
      </w:r>
      <w:proofErr w:type="spellEnd"/>
      <w:r w:rsidRPr="00655F2F">
        <w:rPr>
          <w:i/>
        </w:rPr>
        <w:t>. 55.§ (3)</w:t>
      </w:r>
      <w:r>
        <w:t xml:space="preserve"> </w:t>
      </w:r>
      <w:r w:rsidRPr="000053B0">
        <w:t>Az, akit felmentettek a kötelező tanórai foglalkozásokon való részvétel alól, az igazgató által meghatározott időben, és a nevelőtestület által meghatáro</w:t>
      </w:r>
      <w:r w:rsidR="00655F2F">
        <w:t>zott módon ad számot tudásáról.</w:t>
      </w:r>
    </w:p>
    <w:p w:rsidR="001C6039" w:rsidRDefault="001C6039" w:rsidP="00256941">
      <w:pPr>
        <w:autoSpaceDE w:val="0"/>
        <w:autoSpaceDN w:val="0"/>
        <w:adjustRightInd w:val="0"/>
        <w:spacing w:after="120"/>
        <w:jc w:val="both"/>
      </w:pPr>
      <w:r w:rsidRPr="006C0C22">
        <w:t xml:space="preserve">Ha a tanuló a szülő döntése alapján </w:t>
      </w:r>
      <w:r>
        <w:t>tanulmányi kötelezettségének egyéni munkarend keretében tesz eleget</w:t>
      </w:r>
      <w:r w:rsidRPr="006C0C22">
        <w:t>, felkészítéséről a szülő</w:t>
      </w:r>
      <w:r>
        <w:t>nek kell gondoskodnia</w:t>
      </w:r>
      <w:r w:rsidRPr="006C0C22">
        <w:t>,</w:t>
      </w:r>
      <w:r>
        <w:t xml:space="preserve"> </w:t>
      </w:r>
      <w:r w:rsidRPr="006C0C22">
        <w:t xml:space="preserve">illetőleg a tanuló egyénileg készül fel. </w:t>
      </w:r>
      <w:r w:rsidRPr="000053B0">
        <w:t>A</w:t>
      </w:r>
      <w:r w:rsidR="0049477D">
        <w:t>z egyéni munkarenddel rendelkező</w:t>
      </w:r>
      <w:r w:rsidRPr="000053B0">
        <w:t xml:space="preserve"> az igazgató előzetes engedélyével vehet részt a tan</w:t>
      </w:r>
      <w:r>
        <w:t>órai vagy egyéb foglalkozásokon és igénybe veheti az i</w:t>
      </w:r>
      <w:r w:rsidR="0049477D">
        <w:t xml:space="preserve">skolai könyvtár szolgáltatásait, valamint </w:t>
      </w:r>
      <w:r w:rsidRPr="000053B0">
        <w:t>kérelemre felvehető a napközibe és a tanulószobai foglalkozásra</w:t>
      </w:r>
      <w:r w:rsidR="0049477D">
        <w:t>.</w:t>
      </w:r>
      <w:r w:rsidR="0049477D">
        <w:rPr>
          <w:rStyle w:val="Lbjegyzet-hivatkozs"/>
        </w:rPr>
        <w:footnoteReference w:id="4"/>
      </w:r>
    </w:p>
    <w:p w:rsidR="001C6039" w:rsidRDefault="0049477D" w:rsidP="003D75E1">
      <w:pPr>
        <w:autoSpaceDE w:val="0"/>
        <w:autoSpaceDN w:val="0"/>
        <w:adjustRightInd w:val="0"/>
        <w:spacing w:after="360"/>
        <w:jc w:val="both"/>
      </w:pPr>
      <w:r>
        <w:t>A tanulmányait egyéni munkarend keretében folytató tanuló év elején órarendet és tematikát kap minden tantárgyból a vizsgához, amely segíti felkészülését</w:t>
      </w:r>
      <w:r w:rsidR="003D75E1">
        <w:t xml:space="preserve"> a félévi és év végi vizsgákra.</w:t>
      </w:r>
    </w:p>
    <w:p w:rsidR="00690C5A" w:rsidRDefault="00256941" w:rsidP="0025694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</w:rPr>
        <w:t>Értékelés</w:t>
      </w:r>
    </w:p>
    <w:p w:rsidR="00F67019" w:rsidRDefault="0074511E" w:rsidP="00256941">
      <w:pPr>
        <w:autoSpaceDE w:val="0"/>
        <w:autoSpaceDN w:val="0"/>
        <w:adjustRightInd w:val="0"/>
        <w:spacing w:after="120"/>
        <w:jc w:val="both"/>
      </w:pPr>
      <w:r>
        <w:rPr>
          <w:i/>
        </w:rPr>
        <w:t xml:space="preserve"> </w:t>
      </w:r>
      <w:r w:rsidR="00F67019">
        <w:rPr>
          <w:i/>
        </w:rPr>
        <w:t xml:space="preserve">(3) </w:t>
      </w:r>
      <w:r w:rsidR="00F67019">
        <w:t>Az, akit felmentettek a kötelező tanórai foglalkozásokon való részvétel alól, az igazgató által meghatározott időben, és a nevelőtestület által meghatározott módon ad számot tudásáról.</w:t>
      </w:r>
    </w:p>
    <w:p w:rsidR="005B3D6D" w:rsidRDefault="005B3D6D" w:rsidP="00256941">
      <w:pPr>
        <w:autoSpaceDE w:val="0"/>
        <w:autoSpaceDN w:val="0"/>
        <w:adjustRightInd w:val="0"/>
        <w:spacing w:after="120"/>
        <w:jc w:val="both"/>
      </w:pPr>
      <w:r>
        <w:t>A</w:t>
      </w:r>
      <w:r>
        <w:t>z egyéni munkarendben tanuló</w:t>
      </w:r>
      <w:r>
        <w:t xml:space="preserve"> félévi és tanév végi osztályzatainak megállapításához az iskolában osztályozó vizsgát kell tennie valamennyi tantárgyból az iskola pedagógiai programjában foglaltak szerint.</w:t>
      </w:r>
    </w:p>
    <w:p w:rsidR="005B3D6D" w:rsidRDefault="005B3D6D" w:rsidP="00256941">
      <w:pPr>
        <w:autoSpaceDE w:val="0"/>
        <w:autoSpaceDN w:val="0"/>
        <w:adjustRightInd w:val="0"/>
        <w:spacing w:after="120"/>
        <w:jc w:val="both"/>
      </w:pPr>
      <w:r>
        <w:t>A</w:t>
      </w:r>
      <w:r>
        <w:t>z</w:t>
      </w:r>
      <w:r w:rsidRPr="000053B0">
        <w:t xml:space="preserve"> </w:t>
      </w:r>
      <w:r>
        <w:t>egyéni munkarendű tanuló</w:t>
      </w:r>
      <w:r w:rsidRPr="000053B0">
        <w:t xml:space="preserve"> magatartását és szorgalmát nem kell minősíteni.</w:t>
      </w:r>
      <w:r>
        <w:rPr>
          <w:rStyle w:val="Lbjegyzet-hivatkozs"/>
        </w:rPr>
        <w:footnoteReference w:id="5"/>
      </w:r>
      <w:r>
        <w:t xml:space="preserve"> </w:t>
      </w:r>
    </w:p>
    <w:p w:rsidR="0074511E" w:rsidRPr="00F67019" w:rsidRDefault="0074511E" w:rsidP="00256941">
      <w:pPr>
        <w:autoSpaceDE w:val="0"/>
        <w:autoSpaceDN w:val="0"/>
        <w:adjustRightInd w:val="0"/>
        <w:spacing w:after="120"/>
        <w:jc w:val="both"/>
      </w:pPr>
      <w:r>
        <w:t xml:space="preserve">A külföldi tartózkodásra tekintettel egyéni munkarendben tanuló esetében a félévi minősítés az igazgató döntése alapján mellőzhető, </w:t>
      </w:r>
      <w:r w:rsidR="00801DBC">
        <w:t>ez esetben a tanuló csak az év végén ad számot a tudásáról.</w:t>
      </w:r>
      <w:r w:rsidR="00801DBC">
        <w:rPr>
          <w:rStyle w:val="Lbjegyzet-hivatkozs"/>
        </w:rPr>
        <w:footnoteReference w:id="6"/>
      </w:r>
    </w:p>
    <w:p w:rsidR="00E47CFF" w:rsidRDefault="001C6039" w:rsidP="0074511E">
      <w:pPr>
        <w:autoSpaceDE w:val="0"/>
        <w:autoSpaceDN w:val="0"/>
        <w:adjustRightInd w:val="0"/>
        <w:spacing w:after="120"/>
        <w:jc w:val="both"/>
      </w:pPr>
      <w:r w:rsidRPr="006C0C22">
        <w:t>A tanuló érdemjegyeit és osztályzatait az iskola</w:t>
      </w:r>
      <w:r>
        <w:t xml:space="preserve"> </w:t>
      </w:r>
      <w:r w:rsidRPr="006C0C22">
        <w:t>állapítja meg, illetve dönt minden eset</w:t>
      </w:r>
      <w:r>
        <w:t>ben a tanuló magasabb évfolyamba</w:t>
      </w:r>
      <w:r w:rsidRPr="006C0C22">
        <w:t xml:space="preserve"> lépésével</w:t>
      </w:r>
      <w:r>
        <w:t xml:space="preserve"> kapcsolatos kérdésekben. </w:t>
      </w:r>
    </w:p>
    <w:p w:rsidR="00E47CFF" w:rsidRPr="00352A34" w:rsidRDefault="00F67019" w:rsidP="00916671">
      <w:pPr>
        <w:spacing w:after="120"/>
        <w:jc w:val="both"/>
      </w:pPr>
      <w:r>
        <w:t>Ha az egyéni munkarend</w:t>
      </w:r>
      <w:r w:rsidR="008E0D9F">
        <w:t>ű</w:t>
      </w:r>
      <w:r>
        <w:t xml:space="preserve"> tanuló neki felróható okból két alkalommal nem jelenik meg az osztályozó vizsgán</w:t>
      </w:r>
      <w:r w:rsidR="00352A34">
        <w:t>, vagy két alkalommal nem teljesíti a tanulmányi követelményeket, az iskola igazgatója értesíti az Oktatási Hivatalt. Ebben az esetben a tanuló a következő félévtől csak iskolába járással teljesítheti a tankötelezettségét.</w:t>
      </w:r>
      <w:r w:rsidR="00352A34">
        <w:rPr>
          <w:rStyle w:val="Lbjegyzet-hivatkozs"/>
        </w:rPr>
        <w:footnoteReference w:id="7"/>
      </w:r>
    </w:p>
    <w:p w:rsidR="0074511E" w:rsidRDefault="0074511E" w:rsidP="00ED3188">
      <w:pPr>
        <w:autoSpaceDE w:val="0"/>
        <w:autoSpaceDN w:val="0"/>
        <w:adjustRightInd w:val="0"/>
        <w:spacing w:after="240"/>
        <w:jc w:val="both"/>
      </w:pPr>
      <w:r w:rsidRPr="006C0C22">
        <w:t>A</w:t>
      </w:r>
      <w:r>
        <w:t>z egyéni munkarenddel rendelkező tanuló félévi értékelésére januárban</w:t>
      </w:r>
      <w:r w:rsidRPr="006C0C22">
        <w:t>, a tanév végi értékelésre</w:t>
      </w:r>
      <w:r>
        <w:t xml:space="preserve"> </w:t>
      </w:r>
      <w:r w:rsidRPr="006C0C22">
        <w:t>június első hetében, végzős tanuló esetében április második felében</w:t>
      </w:r>
      <w:r>
        <w:t xml:space="preserve"> kerül sor</w:t>
      </w:r>
      <w:r w:rsidRPr="006C0C22">
        <w:t>. A számonkérés</w:t>
      </w:r>
      <w:r>
        <w:t xml:space="preserve"> </w:t>
      </w:r>
      <w:r w:rsidRPr="006C0C22">
        <w:t>formáját szóban és/vagy írásban határozhatja meg a szaktanár. A vizsgák időpontjáról</w:t>
      </w:r>
      <w:r>
        <w:t xml:space="preserve"> </w:t>
      </w:r>
      <w:r w:rsidRPr="006C0C22">
        <w:t xml:space="preserve">az </w:t>
      </w:r>
      <w:r w:rsidRPr="004B4DA0">
        <w:rPr>
          <w:highlight w:val="yellow"/>
        </w:rPr>
        <w:t>osztályfőnök</w:t>
      </w:r>
      <w:r w:rsidRPr="006C0C22">
        <w:t xml:space="preserve"> írásban értesíti a</w:t>
      </w:r>
      <w:r>
        <w:t>z egyéni munkarenddel rendelkezőt</w:t>
      </w:r>
      <w:r w:rsidRPr="006C0C22">
        <w:t xml:space="preserve">, tanköteles </w:t>
      </w:r>
      <w:r>
        <w:t>egyéni munkarenddel rendelkező esetén</w:t>
      </w:r>
      <w:r w:rsidRPr="006C0C22">
        <w:t xml:space="preserve"> szülőt</w:t>
      </w:r>
      <w:r>
        <w:t>.</w:t>
      </w:r>
    </w:p>
    <w:p w:rsidR="00ED3188" w:rsidRDefault="00ED3188" w:rsidP="00ED3188">
      <w:pPr>
        <w:autoSpaceDE w:val="0"/>
        <w:autoSpaceDN w:val="0"/>
        <w:adjustRightInd w:val="0"/>
        <w:spacing w:after="240"/>
        <w:jc w:val="both"/>
      </w:pPr>
    </w:p>
    <w:p w:rsidR="00033C62" w:rsidRPr="00ED3188" w:rsidRDefault="00033C62" w:rsidP="00ED3188">
      <w:pPr>
        <w:spacing w:after="240"/>
        <w:jc w:val="both"/>
      </w:pPr>
      <w:r w:rsidRPr="00ED3188">
        <w:rPr>
          <w:b/>
        </w:rPr>
        <w:lastRenderedPageBreak/>
        <w:t>S</w:t>
      </w:r>
      <w:r w:rsidRPr="00ED3188">
        <w:rPr>
          <w:b/>
        </w:rPr>
        <w:t>ajátos nevelési igényű tanuló</w:t>
      </w:r>
      <w:r w:rsidR="00ED3188">
        <w:t>;</w:t>
      </w:r>
      <w:r w:rsidRPr="00ED3188">
        <w:rPr>
          <w:b/>
        </w:rPr>
        <w:t xml:space="preserve"> beilleszkedési, tanulási, magatartási nehézséggel küzdő tanuló</w:t>
      </w:r>
      <w:r w:rsidRPr="00ED3188">
        <w:t xml:space="preserve"> </w:t>
      </w:r>
    </w:p>
    <w:p w:rsidR="00033C62" w:rsidRDefault="00033C62" w:rsidP="00033C62">
      <w:pPr>
        <w:spacing w:after="120"/>
        <w:ind w:firstLine="238"/>
        <w:jc w:val="both"/>
      </w:pPr>
      <w:r w:rsidRPr="0057455D">
        <w:rPr>
          <w:bCs/>
        </w:rPr>
        <w:t>A 20/2012. (VIII. 31</w:t>
      </w:r>
      <w:r>
        <w:rPr>
          <w:bCs/>
        </w:rPr>
        <w:t>.</w:t>
      </w:r>
      <w:r w:rsidRPr="0057455D">
        <w:rPr>
          <w:bCs/>
        </w:rPr>
        <w:t xml:space="preserve">) EMMI rendelet </w:t>
      </w:r>
      <w:r>
        <w:rPr>
          <w:bCs/>
        </w:rPr>
        <w:t xml:space="preserve">75.§ </w:t>
      </w:r>
      <w:r>
        <w:t>alapján:</w:t>
      </w:r>
    </w:p>
    <w:p w:rsidR="00ED3188" w:rsidRDefault="00033C62" w:rsidP="00B2640D">
      <w:pPr>
        <w:spacing w:after="120"/>
        <w:jc w:val="both"/>
      </w:pPr>
      <w:r>
        <w:rPr>
          <w:i/>
        </w:rPr>
        <w:t xml:space="preserve">(2) Ha a </w:t>
      </w:r>
      <w:r w:rsidRPr="00033C62">
        <w:rPr>
          <w:b/>
          <w:i/>
        </w:rPr>
        <w:t>sajátos nevelési igényű tanuló</w:t>
      </w:r>
      <w:r>
        <w:rPr>
          <w:i/>
        </w:rPr>
        <w:t xml:space="preserve">, </w:t>
      </w:r>
      <w:r w:rsidRPr="00033C62">
        <w:rPr>
          <w:b/>
          <w:i/>
        </w:rPr>
        <w:t>a beilleszkedési, tanulási, magatartási nehézséggel küzdő tanuló</w:t>
      </w:r>
      <w:r w:rsidR="00ED3188">
        <w:rPr>
          <w:b/>
          <w:i/>
        </w:rPr>
        <w:t xml:space="preserve"> </w:t>
      </w:r>
      <w:r w:rsidR="00ED3188">
        <w:t>a szakértői bizottság szakértői véleménye alapján tanulmányait egyéni munkarend keretében folytatja, iskolai neveléséről és oktatásáról, felkészítéséről, érdemjegyeinek és osztályzatainak megállapításáról, a felkészítést végző pedagógusokról a szakértői véleményben foglaltak szerint az az iskola gondoskodik, amellyel a tanuló tanulói jogviszonyban áll. Az iskolában nem foglalkoztatott szakemberek biztosításáról</w:t>
      </w:r>
    </w:p>
    <w:p w:rsidR="00ED3188" w:rsidRDefault="00ED3188" w:rsidP="00B2640D">
      <w:pPr>
        <w:spacing w:after="120"/>
        <w:jc w:val="both"/>
      </w:pPr>
      <w:proofErr w:type="gramStart"/>
      <w:r>
        <w:t>a</w:t>
      </w:r>
      <w:proofErr w:type="gramEnd"/>
      <w:r>
        <w:t xml:space="preserve">) a </w:t>
      </w:r>
      <w:r w:rsidRPr="00CA20D3">
        <w:rPr>
          <w:i/>
        </w:rPr>
        <w:t>beilleszkedési, tanulási nehézséggel, magatartási rendellenességgel küzdő tanuló</w:t>
      </w:r>
      <w:r>
        <w:t xml:space="preserve"> esetén a pedagógiai szakszolgálati intézmények,</w:t>
      </w:r>
    </w:p>
    <w:p w:rsidR="00ED3188" w:rsidRDefault="00ED3188" w:rsidP="00B2640D">
      <w:pPr>
        <w:spacing w:after="120"/>
        <w:jc w:val="both"/>
      </w:pPr>
      <w:r>
        <w:t xml:space="preserve">b) </w:t>
      </w:r>
      <w:r w:rsidRPr="00CA20D3">
        <w:rPr>
          <w:i/>
        </w:rPr>
        <w:t>sajátos nevelési igényű tanuló</w:t>
      </w:r>
      <w:r>
        <w:t xml:space="preserve"> esetén az utazó gyógypedagógusi, utazó konduktori hálózatnak kell gondoskodni.</w:t>
      </w:r>
    </w:p>
    <w:p w:rsidR="00916671" w:rsidRDefault="00ED3188" w:rsidP="00B2640D">
      <w:pPr>
        <w:spacing w:after="120"/>
        <w:jc w:val="both"/>
      </w:pPr>
      <w:r w:rsidRPr="00ED3188">
        <w:rPr>
          <w:i/>
        </w:rPr>
        <w:t>(3)</w:t>
      </w:r>
      <w:r w:rsidR="00033C62" w:rsidRPr="00ED3188">
        <w:rPr>
          <w:i/>
        </w:rPr>
        <w:t xml:space="preserve"> </w:t>
      </w:r>
      <w:r>
        <w:t xml:space="preserve">A tanuló egyéni munkarend keretében teljesíti tankötelezettségét, </w:t>
      </w:r>
      <w:r w:rsidRPr="00CA20D3">
        <w:rPr>
          <w:i/>
        </w:rPr>
        <w:t>ha szakorvosi vélemény alapján</w:t>
      </w:r>
      <w:r>
        <w:t xml:space="preserve"> részesül </w:t>
      </w:r>
      <w:r w:rsidRPr="00CA20D3">
        <w:rPr>
          <w:i/>
        </w:rPr>
        <w:t>tartós gyógykezelésben</w:t>
      </w:r>
      <w:r w:rsidR="00CA20D3">
        <w:t xml:space="preserve">. Az </w:t>
      </w:r>
      <w:proofErr w:type="gramStart"/>
      <w:r w:rsidR="00CA20D3">
        <w:t xml:space="preserve">iskola </w:t>
      </w:r>
      <w:r>
        <w:t>köteles</w:t>
      </w:r>
      <w:proofErr w:type="gramEnd"/>
      <w:r>
        <w:t xml:space="preserve"> gondoskodni a</w:t>
      </w:r>
      <w:r w:rsidR="00CA20D3">
        <w:t xml:space="preserve"> tanuló felkészítéséről, érdemjegyeinek, osztályzatainak megállapításáról.</w:t>
      </w:r>
    </w:p>
    <w:p w:rsidR="00CA20D3" w:rsidRDefault="00CA20D3" w:rsidP="009C0DB3">
      <w:pPr>
        <w:spacing w:after="240"/>
        <w:jc w:val="both"/>
      </w:pPr>
      <w:proofErr w:type="spellStart"/>
      <w:r>
        <w:rPr>
          <w:i/>
        </w:rPr>
        <w:t>Nkt</w:t>
      </w:r>
      <w:proofErr w:type="spellEnd"/>
      <w:r>
        <w:rPr>
          <w:i/>
        </w:rPr>
        <w:t>. 27.§ (7</w:t>
      </w:r>
      <w:r w:rsidRPr="00CF2D37">
        <w:rPr>
          <w:i/>
        </w:rPr>
        <w:t xml:space="preserve">) </w:t>
      </w:r>
      <w:r w:rsidRPr="00CF2D37">
        <w:rPr>
          <w:i/>
        </w:rPr>
        <w:t xml:space="preserve">A beilleszkedési, tanulási, magatartási nehézség vagy a sajátos nevelési igény miatt </w:t>
      </w:r>
      <w:r>
        <w:t xml:space="preserve">a szakértői bizottság véleménye alapján, vagy </w:t>
      </w:r>
      <w:bookmarkStart w:id="3" w:name="_GoBack"/>
      <w:r w:rsidRPr="00CF2D37">
        <w:rPr>
          <w:i/>
        </w:rPr>
        <w:t>súlyos betegség miatt</w:t>
      </w:r>
      <w:r>
        <w:t xml:space="preserve"> </w:t>
      </w:r>
      <w:bookmarkEnd w:id="3"/>
      <w:r>
        <w:t>egyéni munkarend keretében</w:t>
      </w:r>
      <w:r>
        <w:t xml:space="preserve"> tanulmányokat folytatók egyéni foglalkozás keretében történő felkészítésére az iskolának tanulónként az osztályok heti időkeretén felül átlag heti tíz óra áll a rendelkezésre. A sajátos nevelési igény miatt egyéni munkarend keretében tanulmányokat folytató tanulók esetében az e bekezdésben meghatározott időkereten belül kell biztosítani az egészségügyi és pedagógiai célú habilitációs, rehabilitációs foglalkozásokat. Az időkeret az egyes hetek és </w:t>
      </w:r>
      <w:r w:rsidRPr="009C0DB3">
        <w:t>ta</w:t>
      </w:r>
      <w:r w:rsidR="003B185E" w:rsidRPr="009C0DB3">
        <w:t>nulók között átcsoportosítható.</w:t>
      </w:r>
    </w:p>
    <w:p w:rsidR="009C0DB3" w:rsidRDefault="009C0DB3" w:rsidP="009C0DB3">
      <w:pPr>
        <w:spacing w:after="240"/>
        <w:jc w:val="both"/>
        <w:rPr>
          <w:b/>
        </w:rPr>
      </w:pPr>
      <w:r>
        <w:rPr>
          <w:b/>
        </w:rPr>
        <w:t>Melléklet:</w:t>
      </w:r>
    </w:p>
    <w:p w:rsidR="009C0DB3" w:rsidRPr="007368A0" w:rsidRDefault="009C0DB3" w:rsidP="009C0DB3">
      <w:pPr>
        <w:pStyle w:val="Listaszerbekezds"/>
        <w:numPr>
          <w:ilvl w:val="0"/>
          <w:numId w:val="3"/>
        </w:numPr>
        <w:spacing w:after="240"/>
        <w:jc w:val="both"/>
      </w:pPr>
      <w:r w:rsidRPr="007368A0">
        <w:t>Meghatalmazás minta</w:t>
      </w:r>
    </w:p>
    <w:p w:rsidR="009C0DB3" w:rsidRPr="007368A0" w:rsidRDefault="009C0DB3" w:rsidP="009C0DB3">
      <w:pPr>
        <w:pStyle w:val="Listaszerbekezds"/>
        <w:numPr>
          <w:ilvl w:val="0"/>
          <w:numId w:val="3"/>
        </w:numPr>
        <w:spacing w:after="240"/>
        <w:jc w:val="both"/>
        <w:rPr>
          <w:b/>
        </w:rPr>
      </w:pPr>
      <w:r w:rsidRPr="007368A0">
        <w:t>Szülői kérelem minta</w:t>
      </w:r>
      <w:r w:rsidR="007368A0">
        <w:rPr>
          <w:b/>
        </w:rPr>
        <w:t xml:space="preserve"> </w:t>
      </w:r>
      <w:r w:rsidR="007368A0">
        <w:t>egyéni munkarendű tanulói jogviszony létesítéséhez</w:t>
      </w:r>
      <w:r w:rsidR="007368A0">
        <w:t>.</w:t>
      </w:r>
    </w:p>
    <w:p w:rsidR="007368A0" w:rsidRDefault="007368A0" w:rsidP="009C0DB3">
      <w:pPr>
        <w:pStyle w:val="Listaszerbekezds"/>
        <w:numPr>
          <w:ilvl w:val="0"/>
          <w:numId w:val="3"/>
        </w:numPr>
        <w:spacing w:after="240"/>
        <w:jc w:val="both"/>
      </w:pPr>
      <w:r w:rsidRPr="007368A0">
        <w:t>Nagykorú tanulói kérelem</w:t>
      </w:r>
      <w:r>
        <w:t xml:space="preserve"> minta</w:t>
      </w:r>
    </w:p>
    <w:p w:rsidR="007368A0" w:rsidRDefault="007368A0" w:rsidP="007368A0">
      <w:pPr>
        <w:spacing w:after="240"/>
        <w:jc w:val="both"/>
      </w:pPr>
    </w:p>
    <w:p w:rsidR="007368A0" w:rsidRDefault="007368A0" w:rsidP="007368A0">
      <w:pPr>
        <w:spacing w:after="240"/>
        <w:jc w:val="both"/>
      </w:pPr>
      <w:r>
        <w:t>Győr, 2019. szeptember 02.</w:t>
      </w:r>
    </w:p>
    <w:p w:rsidR="007368A0" w:rsidRDefault="007368A0" w:rsidP="007368A0">
      <w:pPr>
        <w:spacing w:after="240"/>
        <w:jc w:val="both"/>
      </w:pPr>
    </w:p>
    <w:p w:rsidR="007368A0" w:rsidRPr="007368A0" w:rsidRDefault="007368A0" w:rsidP="007368A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7368A0">
        <w:rPr>
          <w:b/>
        </w:rPr>
        <w:t>Csengeri Mária</w:t>
      </w:r>
    </w:p>
    <w:p w:rsidR="007368A0" w:rsidRPr="007368A0" w:rsidRDefault="007368A0" w:rsidP="007368A0">
      <w:pPr>
        <w:jc w:val="both"/>
        <w:rPr>
          <w:b/>
        </w:rPr>
      </w:pPr>
      <w:r w:rsidRPr="007368A0">
        <w:rPr>
          <w:b/>
        </w:rPr>
        <w:tab/>
      </w:r>
      <w:r w:rsidRPr="007368A0">
        <w:rPr>
          <w:b/>
        </w:rPr>
        <w:tab/>
      </w:r>
      <w:r w:rsidRPr="007368A0">
        <w:rPr>
          <w:b/>
        </w:rPr>
        <w:tab/>
      </w:r>
      <w:r w:rsidRPr="007368A0">
        <w:rPr>
          <w:b/>
        </w:rPr>
        <w:tab/>
      </w:r>
      <w:r w:rsidRPr="007368A0">
        <w:rPr>
          <w:b/>
        </w:rPr>
        <w:tab/>
      </w:r>
      <w:r w:rsidRPr="007368A0">
        <w:rPr>
          <w:b/>
        </w:rPr>
        <w:tab/>
      </w:r>
      <w:r w:rsidRPr="007368A0">
        <w:rPr>
          <w:b/>
        </w:rPr>
        <w:tab/>
      </w:r>
      <w:r w:rsidRPr="007368A0">
        <w:rPr>
          <w:b/>
        </w:rPr>
        <w:tab/>
      </w:r>
      <w:proofErr w:type="gramStart"/>
      <w:r w:rsidRPr="007368A0">
        <w:rPr>
          <w:b/>
        </w:rPr>
        <w:t>tagintézmény-vezető</w:t>
      </w:r>
      <w:proofErr w:type="gramEnd"/>
    </w:p>
    <w:p w:rsidR="0008492E" w:rsidRDefault="007368A0" w:rsidP="007368A0">
      <w:pPr>
        <w:spacing w:after="24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8492E" w:rsidRDefault="0008492E" w:rsidP="0008492E">
      <w:pPr>
        <w:spacing w:after="360"/>
        <w:jc w:val="both"/>
      </w:pPr>
      <w:r>
        <w:t>A szabályzatban foglaltakat megismertem.</w:t>
      </w:r>
    </w:p>
    <w:p w:rsidR="0008492E" w:rsidRDefault="0008492E" w:rsidP="007368A0">
      <w:pPr>
        <w:spacing w:after="240"/>
        <w:jc w:val="both"/>
      </w:pPr>
      <w:proofErr w:type="gramStart"/>
      <w:r>
        <w:t>Dátum</w:t>
      </w:r>
      <w:proofErr w:type="gramEnd"/>
      <w:r>
        <w:t>:</w:t>
      </w:r>
      <w:r w:rsidR="007F49D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492E" w:rsidRDefault="0008492E" w:rsidP="007368A0">
      <w:pPr>
        <w:spacing w:after="240"/>
        <w:jc w:val="both"/>
      </w:pPr>
    </w:p>
    <w:p w:rsidR="0008492E" w:rsidRPr="0008492E" w:rsidRDefault="0008492E" w:rsidP="007368A0">
      <w:pPr>
        <w:spacing w:after="2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</w:rPr>
        <w:t>Szülő/gondviselő</w:t>
      </w:r>
    </w:p>
    <w:sectPr w:rsidR="0008492E" w:rsidRPr="000849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E40" w:rsidRDefault="003B4E40" w:rsidP="004F05D0">
      <w:r>
        <w:separator/>
      </w:r>
    </w:p>
  </w:endnote>
  <w:endnote w:type="continuationSeparator" w:id="0">
    <w:p w:rsidR="003B4E40" w:rsidRDefault="003B4E40" w:rsidP="004F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5D0" w:rsidRDefault="004F05D0" w:rsidP="004F05D0">
    <w:pPr>
      <w:pStyle w:val="llb"/>
      <w:tabs>
        <w:tab w:val="clear" w:pos="4536"/>
        <w:tab w:val="clear" w:pos="9072"/>
        <w:tab w:val="left" w:pos="30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E40" w:rsidRDefault="003B4E40" w:rsidP="004F05D0">
      <w:r>
        <w:separator/>
      </w:r>
    </w:p>
  </w:footnote>
  <w:footnote w:type="continuationSeparator" w:id="0">
    <w:p w:rsidR="003B4E40" w:rsidRDefault="003B4E40" w:rsidP="004F05D0">
      <w:r>
        <w:continuationSeparator/>
      </w:r>
    </w:p>
  </w:footnote>
  <w:footnote w:id="1">
    <w:p w:rsidR="004F05D0" w:rsidRDefault="004F05D0">
      <w:pPr>
        <w:pStyle w:val="Lbjegyzetszveg"/>
      </w:pPr>
      <w:r>
        <w:rPr>
          <w:rStyle w:val="Lbjegyzet-hivatkozs"/>
        </w:rPr>
        <w:footnoteRef/>
      </w:r>
      <w:r>
        <w:t xml:space="preserve"> Melléklet: Meghatalmazás</w:t>
      </w:r>
      <w:r w:rsidR="002C7635">
        <w:t xml:space="preserve"> minta</w:t>
      </w:r>
    </w:p>
    <w:p w:rsidR="002C7635" w:rsidRDefault="003B4E40">
      <w:pPr>
        <w:pStyle w:val="Lbjegyzetszveg"/>
      </w:pPr>
      <w:hyperlink r:id="rId1" w:history="1">
        <w:r w:rsidR="002C7635" w:rsidRPr="002C69CC">
          <w:rPr>
            <w:rStyle w:val="Hiperhivatkozs"/>
          </w:rPr>
          <w:t>https://www.oktatas.hu/kozneveles/kozerdekuadatok/!Kozerdeku_adatok/oh.php?id=egyeni_munkarend</w:t>
        </w:r>
      </w:hyperlink>
    </w:p>
    <w:p w:rsidR="002C7635" w:rsidRDefault="002C7635">
      <w:pPr>
        <w:pStyle w:val="Lbjegyzetszveg"/>
      </w:pPr>
    </w:p>
    <w:p w:rsidR="00F02503" w:rsidRDefault="00F02503">
      <w:pPr>
        <w:pStyle w:val="Lbjegyzetszveg"/>
      </w:pPr>
    </w:p>
    <w:p w:rsidR="00B2640D" w:rsidRDefault="00F34604" w:rsidP="00F34604">
      <w:pPr>
        <w:pStyle w:val="Lbjegyzetszveg"/>
        <w:tabs>
          <w:tab w:val="left" w:pos="1695"/>
        </w:tabs>
      </w:pPr>
      <w:r>
        <w:tab/>
      </w:r>
    </w:p>
  </w:footnote>
  <w:footnote w:id="2">
    <w:p w:rsidR="00B2640D" w:rsidRDefault="00B264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2" w:history="1">
        <w:r w:rsidR="0086646D" w:rsidRPr="002C69CC">
          <w:rPr>
            <w:rStyle w:val="Hiperhivatkozs"/>
          </w:rPr>
          <w:t>https://www.oktatas.hu/kozneveles/kozerdekuadatok/!Kozerdeku_adatok/oh.php?id=egyeni_munkarend_kerelem_szuloi</w:t>
        </w:r>
      </w:hyperlink>
    </w:p>
    <w:p w:rsidR="0086646D" w:rsidRDefault="0086646D">
      <w:pPr>
        <w:pStyle w:val="Lbjegyzetszveg"/>
      </w:pPr>
    </w:p>
  </w:footnote>
  <w:footnote w:id="3">
    <w:p w:rsidR="002C7635" w:rsidRDefault="0086646D" w:rsidP="002C763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3" w:history="1">
        <w:r w:rsidR="002C7635" w:rsidRPr="002C69CC">
          <w:rPr>
            <w:rStyle w:val="Hiperhivatkozs"/>
          </w:rPr>
          <w:t>https://www.oktatas.hu/kozneveles/kozerdekuadatok/!Kozerdeku_adatok/oh.php?id=egyeni_munkarend_kerelem_nagykoru_tanulo</w:t>
        </w:r>
      </w:hyperlink>
    </w:p>
    <w:p w:rsidR="0086646D" w:rsidRDefault="0086646D">
      <w:pPr>
        <w:pStyle w:val="Lbjegyzetszveg"/>
      </w:pPr>
    </w:p>
  </w:footnote>
  <w:footnote w:id="4">
    <w:p w:rsidR="0049477D" w:rsidRDefault="0049477D">
      <w:pPr>
        <w:pStyle w:val="Lbjegyzetszveg"/>
      </w:pPr>
      <w:r>
        <w:rPr>
          <w:rStyle w:val="Lbjegyzet-hivatkozs"/>
        </w:rPr>
        <w:footnoteRef/>
      </w:r>
      <w:r>
        <w:t xml:space="preserve"> 20/2012. EMMI rendelet 75.§ (1)</w:t>
      </w:r>
    </w:p>
  </w:footnote>
  <w:footnote w:id="5">
    <w:p w:rsidR="005B3D6D" w:rsidRDefault="005B3D6D" w:rsidP="005B3D6D">
      <w:pPr>
        <w:pStyle w:val="Lbjegyzetszveg"/>
      </w:pPr>
      <w:r>
        <w:rPr>
          <w:rStyle w:val="Lbjegyzet-hivatkozs"/>
        </w:rPr>
        <w:footnoteRef/>
      </w:r>
      <w:r>
        <w:t xml:space="preserve"> 20/2012. EMMI rendelet 75.§ (1)</w:t>
      </w:r>
    </w:p>
  </w:footnote>
  <w:footnote w:id="6">
    <w:p w:rsidR="00801DBC" w:rsidRDefault="00801DB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Nkt</w:t>
      </w:r>
      <w:proofErr w:type="spellEnd"/>
      <w:r>
        <w:t>. 54.§ (1)</w:t>
      </w:r>
    </w:p>
  </w:footnote>
  <w:footnote w:id="7">
    <w:p w:rsidR="00352A34" w:rsidRDefault="00352A34" w:rsidP="00352A3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352A34">
        <w:t>Nkt</w:t>
      </w:r>
      <w:proofErr w:type="spellEnd"/>
      <w:r w:rsidRPr="00352A34">
        <w:t>. 45.§ (6a)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942"/>
    <w:multiLevelType w:val="hybridMultilevel"/>
    <w:tmpl w:val="3F204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26086"/>
    <w:multiLevelType w:val="hybridMultilevel"/>
    <w:tmpl w:val="C71C1B64"/>
    <w:lvl w:ilvl="0" w:tplc="0EF66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B1AEE"/>
    <w:multiLevelType w:val="multilevel"/>
    <w:tmpl w:val="414E9828"/>
    <w:lvl w:ilvl="0">
      <w:start w:val="1"/>
      <w:numFmt w:val="decimal"/>
      <w:pStyle w:val="Cmsor1"/>
      <w:lvlText w:val="%1."/>
      <w:lvlJc w:val="left"/>
      <w:pPr>
        <w:ind w:left="1142" w:hanging="432"/>
      </w:pPr>
    </w:lvl>
    <w:lvl w:ilvl="1">
      <w:start w:val="1"/>
      <w:numFmt w:val="decimal"/>
      <w:pStyle w:val="Cmsor2"/>
      <w:lvlText w:val="%1.%2"/>
      <w:lvlJc w:val="left"/>
      <w:pPr>
        <w:ind w:left="1285" w:hanging="576"/>
      </w:pPr>
    </w:lvl>
    <w:lvl w:ilvl="2">
      <w:start w:val="1"/>
      <w:numFmt w:val="decimal"/>
      <w:pStyle w:val="Cmsor3"/>
      <w:lvlText w:val="%1.%2.%3"/>
      <w:lvlJc w:val="left"/>
      <w:pPr>
        <w:ind w:left="1429" w:hanging="720"/>
      </w:pPr>
    </w:lvl>
    <w:lvl w:ilvl="3">
      <w:start w:val="1"/>
      <w:numFmt w:val="decimal"/>
      <w:pStyle w:val="Cmsor4"/>
      <w:lvlText w:val="%1.%2.%3.%4"/>
      <w:lvlJc w:val="left"/>
      <w:pPr>
        <w:ind w:left="1573" w:hanging="864"/>
      </w:pPr>
    </w:lvl>
    <w:lvl w:ilvl="4">
      <w:start w:val="1"/>
      <w:numFmt w:val="decimal"/>
      <w:pStyle w:val="Cmsor5"/>
      <w:lvlText w:val="%1.%2.%3.%4.%5"/>
      <w:lvlJc w:val="left"/>
      <w:pPr>
        <w:ind w:left="1717" w:hanging="1008"/>
      </w:pPr>
    </w:lvl>
    <w:lvl w:ilvl="5">
      <w:start w:val="1"/>
      <w:numFmt w:val="decimal"/>
      <w:pStyle w:val="Cmsor6"/>
      <w:lvlText w:val="%1.%2.%3.%4.%5.%6"/>
      <w:lvlJc w:val="left"/>
      <w:pPr>
        <w:ind w:left="1861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2005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2149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2293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A1"/>
    <w:rsid w:val="00033C62"/>
    <w:rsid w:val="0008492E"/>
    <w:rsid w:val="000A5209"/>
    <w:rsid w:val="00142183"/>
    <w:rsid w:val="001C6039"/>
    <w:rsid w:val="0024753B"/>
    <w:rsid w:val="00256941"/>
    <w:rsid w:val="00276983"/>
    <w:rsid w:val="002C7635"/>
    <w:rsid w:val="00352A34"/>
    <w:rsid w:val="003B185E"/>
    <w:rsid w:val="003B4E40"/>
    <w:rsid w:val="003D75E1"/>
    <w:rsid w:val="0049477D"/>
    <w:rsid w:val="004B4DA0"/>
    <w:rsid w:val="004F05D0"/>
    <w:rsid w:val="005858FE"/>
    <w:rsid w:val="005B3D6D"/>
    <w:rsid w:val="00655F2F"/>
    <w:rsid w:val="00690C5A"/>
    <w:rsid w:val="007368A0"/>
    <w:rsid w:val="0074511E"/>
    <w:rsid w:val="007D672E"/>
    <w:rsid w:val="007F49DE"/>
    <w:rsid w:val="00801DBC"/>
    <w:rsid w:val="0086646D"/>
    <w:rsid w:val="00890E0B"/>
    <w:rsid w:val="008C26C0"/>
    <w:rsid w:val="008E0D9F"/>
    <w:rsid w:val="00916671"/>
    <w:rsid w:val="00967E5E"/>
    <w:rsid w:val="009C0DB3"/>
    <w:rsid w:val="00AC19DC"/>
    <w:rsid w:val="00AD7FC5"/>
    <w:rsid w:val="00B2640D"/>
    <w:rsid w:val="00B754E2"/>
    <w:rsid w:val="00C225B4"/>
    <w:rsid w:val="00C815A1"/>
    <w:rsid w:val="00CA20D3"/>
    <w:rsid w:val="00CE6DFA"/>
    <w:rsid w:val="00CF2D37"/>
    <w:rsid w:val="00DE5E8F"/>
    <w:rsid w:val="00E47CFF"/>
    <w:rsid w:val="00ED3188"/>
    <w:rsid w:val="00ED5C18"/>
    <w:rsid w:val="00F02503"/>
    <w:rsid w:val="00F34604"/>
    <w:rsid w:val="00F67019"/>
    <w:rsid w:val="00F94C72"/>
    <w:rsid w:val="00FC11A2"/>
    <w:rsid w:val="00FD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9DE1"/>
  <w15:chartTrackingRefBased/>
  <w15:docId w15:val="{79E24222-53FB-4F7A-A99F-C3A61F84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815A1"/>
    <w:pPr>
      <w:numPr>
        <w:numId w:val="1"/>
      </w:numPr>
      <w:jc w:val="both"/>
      <w:outlineLvl w:val="0"/>
    </w:pPr>
    <w:rPr>
      <w:b/>
      <w:sz w:val="32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C815A1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Cs w:val="27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C815A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C815A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C815A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C815A1"/>
    <w:pPr>
      <w:keepNext/>
      <w:numPr>
        <w:ilvl w:val="5"/>
        <w:numId w:val="1"/>
      </w:numPr>
      <w:jc w:val="both"/>
      <w:outlineLvl w:val="5"/>
    </w:pPr>
    <w:rPr>
      <w:i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C815A1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Cmsor8">
    <w:name w:val="heading 8"/>
    <w:basedOn w:val="Norml"/>
    <w:next w:val="Norml"/>
    <w:link w:val="Cmsor8Char"/>
    <w:qFormat/>
    <w:rsid w:val="00C815A1"/>
    <w:pPr>
      <w:keepNext/>
      <w:numPr>
        <w:ilvl w:val="7"/>
        <w:numId w:val="1"/>
      </w:numPr>
      <w:jc w:val="both"/>
      <w:outlineLvl w:val="7"/>
    </w:pPr>
    <w:rPr>
      <w:szCs w:val="20"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C815A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815A1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C815A1"/>
    <w:rPr>
      <w:rFonts w:ascii="Arial" w:eastAsia="Times New Roman" w:hAnsi="Arial" w:cs="Times New Roman"/>
      <w:b/>
      <w:sz w:val="24"/>
      <w:szCs w:val="27"/>
      <w:lang w:val="x-none" w:eastAsia="x-none"/>
    </w:rPr>
  </w:style>
  <w:style w:type="character" w:customStyle="1" w:styleId="Cmsor3Char">
    <w:name w:val="Címsor 3 Char"/>
    <w:basedOn w:val="Bekezdsalapbettpusa"/>
    <w:link w:val="Cmsor3"/>
    <w:rsid w:val="00C815A1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Cmsor4Char">
    <w:name w:val="Címsor 4 Char"/>
    <w:basedOn w:val="Bekezdsalapbettpusa"/>
    <w:link w:val="Cmsor4"/>
    <w:rsid w:val="00C815A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Cmsor5Char">
    <w:name w:val="Címsor 5 Char"/>
    <w:basedOn w:val="Bekezdsalapbettpusa"/>
    <w:link w:val="Cmsor5"/>
    <w:rsid w:val="00C815A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Cmsor6Char">
    <w:name w:val="Címsor 6 Char"/>
    <w:basedOn w:val="Bekezdsalapbettpusa"/>
    <w:link w:val="Cmsor6"/>
    <w:rsid w:val="00C815A1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Cmsor7Char">
    <w:name w:val="Címsor 7 Char"/>
    <w:basedOn w:val="Bekezdsalapbettpusa"/>
    <w:link w:val="Cmsor7"/>
    <w:rsid w:val="00C815A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Cmsor8Char">
    <w:name w:val="Címsor 8 Char"/>
    <w:basedOn w:val="Bekezdsalapbettpusa"/>
    <w:link w:val="Cmsor8"/>
    <w:rsid w:val="00C815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msor9Char">
    <w:name w:val="Címsor 9 Char"/>
    <w:basedOn w:val="Bekezdsalapbettpusa"/>
    <w:link w:val="Cmsor9"/>
    <w:rsid w:val="00C815A1"/>
    <w:rPr>
      <w:rFonts w:ascii="Arial" w:eastAsia="Times New Roman" w:hAnsi="Arial" w:cs="Times New Roman"/>
      <w:lang w:val="x-none" w:eastAsia="x-none"/>
    </w:rPr>
  </w:style>
  <w:style w:type="paragraph" w:styleId="Listaszerbekezds">
    <w:name w:val="List Paragraph"/>
    <w:basedOn w:val="Norml"/>
    <w:uiPriority w:val="34"/>
    <w:qFormat/>
    <w:rsid w:val="00AD7FC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F05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05D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05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05D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05D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05D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F05D0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2640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C76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ktatas.hu/kozneveles/kozerdekuadatok/!Kozerdeku_adatok/oh.php?id=egyeni_munkarend_kerelem_nagykoru_tanulo" TargetMode="External"/><Relationship Id="rId2" Type="http://schemas.openxmlformats.org/officeDocument/2006/relationships/hyperlink" Target="https://www.oktatas.hu/kozneveles/kozerdekuadatok/!Kozerdeku_adatok/oh.php?id=egyeni_munkarend_kerelem_szuloi" TargetMode="External"/><Relationship Id="rId1" Type="http://schemas.openxmlformats.org/officeDocument/2006/relationships/hyperlink" Target="https://www.oktatas.hu/kozneveles/kozerdekuadatok/!Kozerdeku_adatok/oh.php?id=egyeni_munkaren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6C403-5B48-4979-A3E1-527F3B56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1147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27</cp:revision>
  <dcterms:created xsi:type="dcterms:W3CDTF">2019-10-03T09:50:00Z</dcterms:created>
  <dcterms:modified xsi:type="dcterms:W3CDTF">2019-10-06T15:52:00Z</dcterms:modified>
</cp:coreProperties>
</file>